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C4B00" w14:textId="1E57A2EE" w:rsidR="00B4344D" w:rsidRPr="003A1FC3" w:rsidRDefault="00EE1652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Responsable </w:t>
      </w:r>
      <w:r w:rsidR="00664C25">
        <w:rPr>
          <w:b/>
          <w:color w:val="000000" w:themeColor="text1"/>
          <w:sz w:val="28"/>
        </w:rPr>
        <w:t xml:space="preserve">Marketing Digital et </w:t>
      </w:r>
      <w:r w:rsidR="00A660AE">
        <w:rPr>
          <w:b/>
          <w:color w:val="000000" w:themeColor="text1"/>
          <w:sz w:val="28"/>
        </w:rPr>
        <w:t>Expérience</w:t>
      </w:r>
      <w:r w:rsidR="00D1711C">
        <w:rPr>
          <w:b/>
          <w:color w:val="000000" w:themeColor="text1"/>
          <w:sz w:val="28"/>
        </w:rPr>
        <w:t xml:space="preserve"> Client</w:t>
      </w:r>
      <w:r w:rsidR="00A660AE">
        <w:rPr>
          <w:b/>
          <w:color w:val="000000" w:themeColor="text1"/>
          <w:sz w:val="28"/>
        </w:rPr>
        <w:t>s</w:t>
      </w:r>
      <w:r w:rsidR="00E73ABB" w:rsidRPr="003A1FC3">
        <w:rPr>
          <w:b/>
          <w:color w:val="000000" w:themeColor="text1"/>
          <w:sz w:val="28"/>
        </w:rPr>
        <w:t xml:space="preserve"> </w:t>
      </w:r>
    </w:p>
    <w:p w14:paraId="10A697DC" w14:textId="63D71E84" w:rsidR="00BC741E" w:rsidRDefault="007D5B45" w:rsidP="00BC741E">
      <w:pPr>
        <w:spacing w:after="0"/>
      </w:pPr>
      <w:r>
        <w:t xml:space="preserve">Dans un contexte de </w:t>
      </w:r>
      <w:r w:rsidR="00D1711C">
        <w:t>digitalisation de la relation avec ses clients et ses prospect</w:t>
      </w:r>
      <w:r w:rsidR="000B2003">
        <w:t>s</w:t>
      </w:r>
      <w:r w:rsidR="00D1711C">
        <w:t xml:space="preserve"> sur toutes ses ac</w:t>
      </w:r>
      <w:r w:rsidR="00543DA1">
        <w:t>tivités,</w:t>
      </w:r>
      <w:r w:rsidR="00BC741E">
        <w:t xml:space="preserve"> la Direction Marchés &amp; Offre recherche un responsable d</w:t>
      </w:r>
      <w:r w:rsidR="00664C25">
        <w:t>u marketing digital et d</w:t>
      </w:r>
      <w:r w:rsidR="00BC741E">
        <w:t>e l’expérience clients.</w:t>
      </w:r>
    </w:p>
    <w:p w14:paraId="5B696AD3" w14:textId="621C9528" w:rsidR="00EC6A5E" w:rsidRDefault="00EC6A5E" w:rsidP="00BF7143">
      <w:pPr>
        <w:spacing w:after="0"/>
      </w:pPr>
    </w:p>
    <w:p w14:paraId="1D965B2F" w14:textId="77777777" w:rsidR="00BF7143" w:rsidRDefault="00BF7143" w:rsidP="00BF7143">
      <w:pPr>
        <w:spacing w:after="0"/>
      </w:pPr>
    </w:p>
    <w:p w14:paraId="2C34E11C" w14:textId="77777777" w:rsidR="00BF7143" w:rsidRPr="00BF7143" w:rsidRDefault="00BF7143" w:rsidP="00BF7143">
      <w:pPr>
        <w:spacing w:after="0"/>
        <w:rPr>
          <w:b/>
          <w:u w:val="single"/>
        </w:rPr>
      </w:pPr>
      <w:r w:rsidRPr="00BF7143">
        <w:rPr>
          <w:b/>
          <w:u w:val="single"/>
        </w:rPr>
        <w:t>Missions</w:t>
      </w:r>
    </w:p>
    <w:p w14:paraId="4FB220D8" w14:textId="3F2AC873" w:rsidR="00406577" w:rsidRDefault="00BC159F" w:rsidP="00BF7143">
      <w:pPr>
        <w:spacing w:after="0"/>
        <w:rPr>
          <w:color w:val="000000" w:themeColor="text1"/>
        </w:rPr>
      </w:pPr>
      <w:r>
        <w:t>R</w:t>
      </w:r>
      <w:r w:rsidR="00CD26A5">
        <w:t xml:space="preserve">attaché </w:t>
      </w:r>
      <w:r w:rsidR="00EE1652">
        <w:t>au</w:t>
      </w:r>
      <w:r w:rsidR="00CD26A5">
        <w:t xml:space="preserve"> </w:t>
      </w:r>
      <w:r w:rsidR="00EE1652">
        <w:t xml:space="preserve">Directeur Marchés &amp; Offre, </w:t>
      </w:r>
      <w:r w:rsidR="00CD26A5" w:rsidRPr="003A1FC3">
        <w:rPr>
          <w:color w:val="000000" w:themeColor="text1"/>
        </w:rPr>
        <w:t>vous contribuerez</w:t>
      </w:r>
      <w:r w:rsidR="00701687">
        <w:rPr>
          <w:color w:val="000000" w:themeColor="text1"/>
        </w:rPr>
        <w:t xml:space="preserve">, en collaboration avec </w:t>
      </w:r>
      <w:r w:rsidR="00666AFE">
        <w:rPr>
          <w:color w:val="000000" w:themeColor="text1"/>
        </w:rPr>
        <w:t xml:space="preserve">les </w:t>
      </w:r>
      <w:r w:rsidR="00701687">
        <w:rPr>
          <w:color w:val="000000" w:themeColor="text1"/>
        </w:rPr>
        <w:t>directeurs d’activité</w:t>
      </w:r>
      <w:r w:rsidR="00666AFE">
        <w:rPr>
          <w:color w:val="000000" w:themeColor="text1"/>
        </w:rPr>
        <w:t xml:space="preserve">, </w:t>
      </w:r>
      <w:r w:rsidR="00A660AE">
        <w:rPr>
          <w:color w:val="000000" w:themeColor="text1"/>
        </w:rPr>
        <w:t xml:space="preserve">les chefs de marché, </w:t>
      </w:r>
      <w:r w:rsidR="00666AFE">
        <w:rPr>
          <w:color w:val="000000" w:themeColor="text1"/>
        </w:rPr>
        <w:t xml:space="preserve">et </w:t>
      </w:r>
      <w:r w:rsidR="00A660AE">
        <w:rPr>
          <w:color w:val="000000" w:themeColor="text1"/>
        </w:rPr>
        <w:t xml:space="preserve">la </w:t>
      </w:r>
      <w:r w:rsidR="00666AFE">
        <w:rPr>
          <w:color w:val="000000" w:themeColor="text1"/>
        </w:rPr>
        <w:t xml:space="preserve">direction des services digitaux, à définir les parcours clients dans une logique </w:t>
      </w:r>
      <w:r w:rsidR="00DE6774">
        <w:rPr>
          <w:color w:val="000000" w:themeColor="text1"/>
        </w:rPr>
        <w:t>omni</w:t>
      </w:r>
      <w:r w:rsidR="00666AFE">
        <w:rPr>
          <w:color w:val="000000" w:themeColor="text1"/>
        </w:rPr>
        <w:t xml:space="preserve">canal </w:t>
      </w:r>
      <w:r w:rsidR="00DE6774">
        <w:rPr>
          <w:color w:val="000000" w:themeColor="text1"/>
        </w:rPr>
        <w:t>avec un focus spécifique sur la partie digitale, aussi bien sur la prospection que sur les ventes croisées et la fidélisation.</w:t>
      </w:r>
      <w:r w:rsidR="00AA35D1">
        <w:rPr>
          <w:color w:val="000000" w:themeColor="text1"/>
        </w:rPr>
        <w:t xml:space="preserve"> Véritable architecte </w:t>
      </w:r>
      <w:r w:rsidR="008F5F81">
        <w:rPr>
          <w:color w:val="000000" w:themeColor="text1"/>
        </w:rPr>
        <w:t xml:space="preserve">opérationnel </w:t>
      </w:r>
      <w:r w:rsidR="00AA35D1">
        <w:rPr>
          <w:color w:val="000000" w:themeColor="text1"/>
        </w:rPr>
        <w:t xml:space="preserve">du dispositif de plateformes digitales </w:t>
      </w:r>
      <w:r w:rsidR="008F5F81">
        <w:rPr>
          <w:color w:val="000000" w:themeColor="text1"/>
        </w:rPr>
        <w:t>sur le marché français</w:t>
      </w:r>
      <w:r w:rsidR="00AA35D1">
        <w:rPr>
          <w:color w:val="000000" w:themeColor="text1"/>
        </w:rPr>
        <w:t xml:space="preserve"> à des fins commerciales (sites internet, fonctionnalités de portail client, réseaux sociaux) vous </w:t>
      </w:r>
      <w:r w:rsidR="00406577">
        <w:rPr>
          <w:color w:val="000000" w:themeColor="text1"/>
        </w:rPr>
        <w:t>définissez les briques nécessaires à des parcours clients sans couture et performant</w:t>
      </w:r>
      <w:r w:rsidR="009B6A37">
        <w:rPr>
          <w:color w:val="000000" w:themeColor="text1"/>
        </w:rPr>
        <w:t>s</w:t>
      </w:r>
      <w:r w:rsidR="00406577">
        <w:rPr>
          <w:color w:val="000000" w:themeColor="text1"/>
        </w:rPr>
        <w:t>, en mesurant leur efficience.</w:t>
      </w:r>
    </w:p>
    <w:p w14:paraId="1207FF0C" w14:textId="77777777" w:rsidR="00BF7143" w:rsidRDefault="00BF7143" w:rsidP="00BF7143">
      <w:pPr>
        <w:spacing w:after="0"/>
      </w:pPr>
    </w:p>
    <w:p w14:paraId="57D02C46" w14:textId="77777777" w:rsidR="00CD26A5" w:rsidRDefault="00CD26A5" w:rsidP="00BF7143">
      <w:pPr>
        <w:spacing w:after="0"/>
      </w:pPr>
      <w:r>
        <w:t xml:space="preserve">A ce titre, vous aurez notamment les missions suivantes : </w:t>
      </w:r>
    </w:p>
    <w:p w14:paraId="3BF5004F" w14:textId="77777777" w:rsidR="002E54CA" w:rsidRPr="004C73DD" w:rsidRDefault="002E54CA" w:rsidP="002E54CA">
      <w:r w:rsidRPr="004C73DD">
        <w:t>1. Stratégie digitale</w:t>
      </w:r>
    </w:p>
    <w:p w14:paraId="4119AF0A" w14:textId="77777777" w:rsidR="002E54CA" w:rsidRPr="004C73DD" w:rsidRDefault="002E54CA" w:rsidP="002E54CA">
      <w:pPr>
        <w:numPr>
          <w:ilvl w:val="0"/>
          <w:numId w:val="3"/>
        </w:numPr>
      </w:pPr>
      <w:r w:rsidRPr="004C73DD">
        <w:t>Définir la stratégie marketing digitale en collaboration avec la Direction : campagnes 360° (SEO, SEA, SMO, marketing automation, emailing, réseaux sociaux…).</w:t>
      </w:r>
    </w:p>
    <w:p w14:paraId="115CF265" w14:textId="1F4FA121" w:rsidR="002E54CA" w:rsidRPr="004C73DD" w:rsidRDefault="002E54CA" w:rsidP="002E54CA">
      <w:pPr>
        <w:numPr>
          <w:ilvl w:val="0"/>
          <w:numId w:val="3"/>
        </w:numPr>
      </w:pPr>
      <w:r w:rsidRPr="004C73DD">
        <w:t xml:space="preserve">Piloter la communication digitale </w:t>
      </w:r>
      <w:r w:rsidR="007D20AC">
        <w:t xml:space="preserve">en lien avec les produits </w:t>
      </w:r>
      <w:r w:rsidRPr="004C73DD">
        <w:t xml:space="preserve">et assurer </w:t>
      </w:r>
      <w:r w:rsidR="009A2C8D">
        <w:t xml:space="preserve">sa </w:t>
      </w:r>
      <w:r w:rsidRPr="004C73DD">
        <w:t xml:space="preserve">cohérence sur les canaux en ligne (sites web, réseaux sociaux, campagnes </w:t>
      </w:r>
      <w:proofErr w:type="spellStart"/>
      <w:r w:rsidRPr="004C73DD">
        <w:t>Ads</w:t>
      </w:r>
      <w:proofErr w:type="spellEnd"/>
      <w:r w:rsidRPr="004C73DD">
        <w:t>, etc.).</w:t>
      </w:r>
    </w:p>
    <w:p w14:paraId="35CBC56A" w14:textId="77777777" w:rsidR="002E54CA" w:rsidRPr="004C73DD" w:rsidRDefault="002E54CA" w:rsidP="002E54CA">
      <w:pPr>
        <w:numPr>
          <w:ilvl w:val="0"/>
          <w:numId w:val="3"/>
        </w:numPr>
      </w:pPr>
      <w:r w:rsidRPr="004C73DD">
        <w:t>Mettre en place une veille et des analyses concurrentielles pour anticiper les tendances du secteur.</w:t>
      </w:r>
    </w:p>
    <w:p w14:paraId="65613A3D" w14:textId="77777777" w:rsidR="002E54CA" w:rsidRPr="004C73DD" w:rsidRDefault="002E54CA" w:rsidP="002E54CA">
      <w:r w:rsidRPr="004C73DD">
        <w:t>2. Gestion de projets Web</w:t>
      </w:r>
    </w:p>
    <w:p w14:paraId="5E0421FB" w14:textId="3F8D49FF" w:rsidR="002E54CA" w:rsidRPr="004C73DD" w:rsidRDefault="002E54CA" w:rsidP="002E54CA">
      <w:pPr>
        <w:numPr>
          <w:ilvl w:val="0"/>
          <w:numId w:val="4"/>
        </w:numPr>
      </w:pPr>
      <w:r w:rsidRPr="004C73DD">
        <w:t xml:space="preserve">Piloter la création et </w:t>
      </w:r>
      <w:r w:rsidR="00121450">
        <w:t xml:space="preserve">l’évolution des contenus </w:t>
      </w:r>
      <w:r w:rsidRPr="004C73DD">
        <w:t>de sites (ex. solutions-vicat.fr, chape-vicat.fr, etc.)</w:t>
      </w:r>
      <w:r w:rsidR="00805D0D">
        <w:t xml:space="preserve"> sur base Drupal</w:t>
      </w:r>
      <w:r w:rsidRPr="004C73DD">
        <w:t>.</w:t>
      </w:r>
    </w:p>
    <w:p w14:paraId="5F9882A2" w14:textId="77777777" w:rsidR="002E54CA" w:rsidRPr="004C73DD" w:rsidRDefault="002E54CA" w:rsidP="002E54CA">
      <w:pPr>
        <w:numPr>
          <w:ilvl w:val="0"/>
          <w:numId w:val="4"/>
        </w:numPr>
      </w:pPr>
      <w:r w:rsidRPr="004C73DD">
        <w:t>Optimiser l’ergonomie et le parcours client (UX/UI) pour accroître les conversions.</w:t>
      </w:r>
    </w:p>
    <w:p w14:paraId="78D862A1" w14:textId="39D45D75" w:rsidR="002E54CA" w:rsidRPr="004C73DD" w:rsidRDefault="002E54CA" w:rsidP="002E54CA">
      <w:pPr>
        <w:numPr>
          <w:ilvl w:val="0"/>
          <w:numId w:val="4"/>
        </w:numPr>
      </w:pPr>
      <w:r w:rsidRPr="004C73DD">
        <w:t xml:space="preserve">Gérer la relation avec les prestataires (web </w:t>
      </w:r>
      <w:proofErr w:type="spellStart"/>
      <w:r w:rsidRPr="004C73DD">
        <w:t>agencies</w:t>
      </w:r>
      <w:proofErr w:type="spellEnd"/>
      <w:r w:rsidRPr="004C73DD">
        <w:t xml:space="preserve">, développeurs, designers) et les équipes internes (IT, Marketing, </w:t>
      </w:r>
      <w:r w:rsidR="00327F1F">
        <w:t xml:space="preserve">Equipes opérationnelles, </w:t>
      </w:r>
      <w:r w:rsidRPr="004C73DD">
        <w:t>Communication…).</w:t>
      </w:r>
    </w:p>
    <w:p w14:paraId="204CBC44" w14:textId="77777777" w:rsidR="002E54CA" w:rsidRPr="004C73DD" w:rsidRDefault="002E54CA" w:rsidP="002E54CA">
      <w:r w:rsidRPr="004C73DD">
        <w:t>3. Acquisition &amp; Génération de leads</w:t>
      </w:r>
    </w:p>
    <w:p w14:paraId="3ADF4742" w14:textId="77777777" w:rsidR="002E54CA" w:rsidRPr="004C73DD" w:rsidRDefault="002E54CA" w:rsidP="002E54CA">
      <w:pPr>
        <w:numPr>
          <w:ilvl w:val="0"/>
          <w:numId w:val="5"/>
        </w:numPr>
      </w:pPr>
      <w:r w:rsidRPr="004C73DD">
        <w:t xml:space="preserve">Concevoir et gérer des campagnes d’acquisition (SEO, SEA, SMO, Google </w:t>
      </w:r>
      <w:proofErr w:type="spellStart"/>
      <w:r w:rsidRPr="004C73DD">
        <w:t>Ads</w:t>
      </w:r>
      <w:proofErr w:type="spellEnd"/>
      <w:r w:rsidRPr="004C73DD">
        <w:t xml:space="preserve">, LinkedIn </w:t>
      </w:r>
      <w:proofErr w:type="spellStart"/>
      <w:r w:rsidRPr="004C73DD">
        <w:t>Ads</w:t>
      </w:r>
      <w:proofErr w:type="spellEnd"/>
      <w:r w:rsidRPr="004C73DD">
        <w:t>, etc.).</w:t>
      </w:r>
    </w:p>
    <w:p w14:paraId="22BD7E8D" w14:textId="7DEE4588" w:rsidR="002E54CA" w:rsidRPr="004C73DD" w:rsidRDefault="002E54CA" w:rsidP="002E54CA">
      <w:pPr>
        <w:numPr>
          <w:ilvl w:val="0"/>
          <w:numId w:val="5"/>
        </w:numPr>
      </w:pPr>
      <w:r w:rsidRPr="004C73DD">
        <w:t>Implémenter et suivre les outils de marketing automation (</w:t>
      </w:r>
      <w:proofErr w:type="spellStart"/>
      <w:r w:rsidRPr="004C73DD">
        <w:t>Plezi</w:t>
      </w:r>
      <w:proofErr w:type="spellEnd"/>
      <w:r w:rsidRPr="004C73DD">
        <w:t xml:space="preserve">, </w:t>
      </w:r>
      <w:proofErr w:type="spellStart"/>
      <w:r w:rsidRPr="004C73DD">
        <w:t>Zapier</w:t>
      </w:r>
      <w:proofErr w:type="spellEnd"/>
      <w:r w:rsidRPr="004C73DD">
        <w:t>…) et CRM</w:t>
      </w:r>
      <w:r w:rsidR="003657D0" w:rsidRPr="004C73DD">
        <w:t xml:space="preserve"> en coordination avec le responsable de la performance commerciale</w:t>
      </w:r>
      <w:r w:rsidRPr="004C73DD">
        <w:t>.</w:t>
      </w:r>
    </w:p>
    <w:p w14:paraId="5AACBD50" w14:textId="77777777" w:rsidR="002E54CA" w:rsidRPr="004C73DD" w:rsidRDefault="002E54CA" w:rsidP="002E54CA">
      <w:pPr>
        <w:numPr>
          <w:ilvl w:val="0"/>
          <w:numId w:val="5"/>
        </w:numPr>
      </w:pPr>
      <w:r w:rsidRPr="004C73DD">
        <w:t>Analyser et optimiser les KPIs (trafic, leads, conversion, coût d’acquisition, ROI, etc.).</w:t>
      </w:r>
    </w:p>
    <w:p w14:paraId="2FE79AF4" w14:textId="77777777" w:rsidR="002E54CA" w:rsidRPr="004C73DD" w:rsidRDefault="002E54CA" w:rsidP="002E54CA">
      <w:pPr>
        <w:numPr>
          <w:ilvl w:val="0"/>
          <w:numId w:val="5"/>
        </w:numPr>
      </w:pPr>
      <w:r w:rsidRPr="004C73DD">
        <w:t>Développer des solutions innovantes comme la mise en place de plateformes B2B2C afin d’accélérer la mise en relation clients/fournisseurs.</w:t>
      </w:r>
    </w:p>
    <w:p w14:paraId="633043E7" w14:textId="2072C532" w:rsidR="002E54CA" w:rsidRPr="004C73DD" w:rsidRDefault="002E54CA" w:rsidP="002E54CA">
      <w:r w:rsidRPr="004C73DD">
        <w:t xml:space="preserve">4. </w:t>
      </w:r>
      <w:r w:rsidR="004C73DD">
        <w:t>Expérience Clients</w:t>
      </w:r>
    </w:p>
    <w:p w14:paraId="4DA9D6C6" w14:textId="34DE7C5F" w:rsidR="002E54CA" w:rsidRPr="004C73DD" w:rsidRDefault="002E54CA" w:rsidP="002E54CA">
      <w:pPr>
        <w:numPr>
          <w:ilvl w:val="0"/>
          <w:numId w:val="6"/>
        </w:numPr>
      </w:pPr>
      <w:r w:rsidRPr="004C73DD">
        <w:t>Mettre en œuvre et gérer les outils d’écoute client</w:t>
      </w:r>
      <w:r w:rsidR="009E4BA5" w:rsidRPr="004C73DD">
        <w:t>.</w:t>
      </w:r>
    </w:p>
    <w:p w14:paraId="07A14C50" w14:textId="77777777" w:rsidR="002E54CA" w:rsidRPr="004C73DD" w:rsidRDefault="002E54CA" w:rsidP="002E54CA">
      <w:pPr>
        <w:numPr>
          <w:ilvl w:val="0"/>
          <w:numId w:val="6"/>
        </w:numPr>
      </w:pPr>
      <w:r w:rsidRPr="004C73DD">
        <w:lastRenderedPageBreak/>
        <w:t>Analyser la satisfaction client et proposer des plans d’action pour améliorer l’expérience.</w:t>
      </w:r>
    </w:p>
    <w:p w14:paraId="66D15B15" w14:textId="77777777" w:rsidR="002E54CA" w:rsidRPr="004C73DD" w:rsidRDefault="002E54CA" w:rsidP="002E54CA">
      <w:r w:rsidRPr="004C73DD">
        <w:t>5. Gestion de la marque &amp; Communication interne/externe</w:t>
      </w:r>
    </w:p>
    <w:p w14:paraId="0400CD99" w14:textId="77777777" w:rsidR="002E54CA" w:rsidRPr="004C73DD" w:rsidRDefault="002E54CA" w:rsidP="002E54CA">
      <w:pPr>
        <w:numPr>
          <w:ilvl w:val="0"/>
          <w:numId w:val="7"/>
        </w:numPr>
      </w:pPr>
      <w:r w:rsidRPr="004C73DD">
        <w:t xml:space="preserve">Rédiger et diffuser des contenus de marque (articles, livres blancs, newsletters, </w:t>
      </w:r>
      <w:proofErr w:type="spellStart"/>
      <w:r w:rsidRPr="004C73DD">
        <w:t>advocacy</w:t>
      </w:r>
      <w:proofErr w:type="spellEnd"/>
      <w:r w:rsidRPr="004C73DD">
        <w:t xml:space="preserve"> </w:t>
      </w:r>
      <w:proofErr w:type="spellStart"/>
      <w:r w:rsidRPr="004C73DD">
        <w:t>posts</w:t>
      </w:r>
      <w:proofErr w:type="spellEnd"/>
      <w:r w:rsidRPr="004C73DD">
        <w:t>...).</w:t>
      </w:r>
    </w:p>
    <w:p w14:paraId="3D6782E6" w14:textId="77777777" w:rsidR="00254A05" w:rsidRDefault="00254A05" w:rsidP="00254A05">
      <w:pPr>
        <w:pStyle w:val="Paragraphedeliste"/>
        <w:spacing w:after="0"/>
      </w:pPr>
    </w:p>
    <w:p w14:paraId="666B6541" w14:textId="77777777" w:rsidR="00BF7143" w:rsidRPr="00BF7143" w:rsidRDefault="00BF7143" w:rsidP="00BF7143">
      <w:pPr>
        <w:spacing w:after="0"/>
        <w:rPr>
          <w:b/>
          <w:u w:val="single"/>
        </w:rPr>
      </w:pPr>
      <w:r w:rsidRPr="00BF7143">
        <w:rPr>
          <w:b/>
          <w:u w:val="single"/>
        </w:rPr>
        <w:t>Profil</w:t>
      </w:r>
    </w:p>
    <w:p w14:paraId="5C7AD1FB" w14:textId="6AA129BC" w:rsidR="00BF7143" w:rsidRDefault="00536A7F" w:rsidP="00BF7143">
      <w:pPr>
        <w:spacing w:after="0"/>
      </w:pPr>
      <w:r>
        <w:t xml:space="preserve">Titulaire d’un Bac +5 </w:t>
      </w:r>
      <w:r w:rsidR="009C1CDB" w:rsidRPr="00420A1B">
        <w:t>(école de commerce, université, école spécialisée en marketing digital) ou équivalent</w:t>
      </w:r>
      <w:r w:rsidR="00311E77">
        <w:t xml:space="preserve"> </w:t>
      </w:r>
      <w:r w:rsidR="00BF7143">
        <w:t xml:space="preserve">avec une expérience de </w:t>
      </w:r>
      <w:r w:rsidR="00E12224">
        <w:t>5</w:t>
      </w:r>
      <w:r w:rsidR="00BF7143">
        <w:t xml:space="preserve"> a</w:t>
      </w:r>
      <w:r>
        <w:t xml:space="preserve">ns minimum </w:t>
      </w:r>
      <w:r w:rsidR="005F72D2" w:rsidRPr="005F72D2">
        <w:t>marketing digital, avec une expérience significative en génération de leads, gestion de projets web et marketing automation.</w:t>
      </w:r>
    </w:p>
    <w:p w14:paraId="6BE53207" w14:textId="77777777" w:rsidR="005F72D2" w:rsidRDefault="005F72D2" w:rsidP="00BF7143">
      <w:pPr>
        <w:spacing w:after="0"/>
      </w:pPr>
    </w:p>
    <w:p w14:paraId="6ED683A4" w14:textId="26B55481" w:rsidR="00A23D30" w:rsidRDefault="00BF7143" w:rsidP="00BF7143">
      <w:pPr>
        <w:spacing w:after="0"/>
      </w:pPr>
      <w:r>
        <w:t xml:space="preserve">Bonnes </w:t>
      </w:r>
      <w:r w:rsidR="00A23D30">
        <w:t xml:space="preserve">connaissances des </w:t>
      </w:r>
      <w:r w:rsidR="00254A05">
        <w:t xml:space="preserve">outils et </w:t>
      </w:r>
      <w:r w:rsidR="00E421B1">
        <w:t xml:space="preserve">méthodes de </w:t>
      </w:r>
      <w:r w:rsidR="00254A05">
        <w:t>développement digital, d’écoute clients, d’analyse dans un environnement B2B</w:t>
      </w:r>
      <w:r w:rsidR="00533C30">
        <w:t xml:space="preserve"> </w:t>
      </w:r>
      <w:r w:rsidR="00533C30" w:rsidRPr="00533C30">
        <w:t>(</w:t>
      </w:r>
      <w:r w:rsidR="00ED6710">
        <w:t xml:space="preserve">CMS type Drupal, </w:t>
      </w:r>
      <w:r w:rsidR="00533C30" w:rsidRPr="00533C30">
        <w:t xml:space="preserve">Google Analytics, Google </w:t>
      </w:r>
      <w:proofErr w:type="spellStart"/>
      <w:r w:rsidR="00533C30" w:rsidRPr="00533C30">
        <w:t>Ads</w:t>
      </w:r>
      <w:proofErr w:type="spellEnd"/>
      <w:r w:rsidR="00533C30" w:rsidRPr="00533C30">
        <w:t xml:space="preserve">, </w:t>
      </w:r>
      <w:proofErr w:type="spellStart"/>
      <w:r w:rsidR="00533C30" w:rsidRPr="00533C30">
        <w:t>Plezi</w:t>
      </w:r>
      <w:proofErr w:type="spellEnd"/>
      <w:r w:rsidR="00533C30" w:rsidRPr="00533C30">
        <w:t>, CRM type HubSpot ou Salesforce, etc.).</w:t>
      </w:r>
    </w:p>
    <w:p w14:paraId="4E8B061E" w14:textId="77777777" w:rsidR="008C518D" w:rsidRDefault="002F3A1A" w:rsidP="00BF7143">
      <w:pPr>
        <w:spacing w:after="0"/>
      </w:pPr>
      <w:r>
        <w:t xml:space="preserve">Capacité </w:t>
      </w:r>
      <w:r w:rsidR="000D2B06">
        <w:t xml:space="preserve">influencer et </w:t>
      </w:r>
      <w:r w:rsidR="008C518D">
        <w:t>piloter le changement au sein des organisations commerciales</w:t>
      </w:r>
    </w:p>
    <w:p w14:paraId="2D85B84B" w14:textId="5F886A9B" w:rsidR="00D75ECD" w:rsidRDefault="00D75ECD" w:rsidP="00D75ECD">
      <w:pPr>
        <w:spacing w:after="0"/>
      </w:pPr>
      <w:r>
        <w:t>Leadership et excellent relationnel.</w:t>
      </w:r>
    </w:p>
    <w:p w14:paraId="7DFBD3E2" w14:textId="206922A5" w:rsidR="00D75ECD" w:rsidRDefault="00D75ECD" w:rsidP="00D75ECD">
      <w:pPr>
        <w:spacing w:after="0"/>
      </w:pPr>
      <w:r>
        <w:t>Capacité à gérer des projets complexes et à travailler en transverse.</w:t>
      </w:r>
    </w:p>
    <w:p w14:paraId="40FC7F9C" w14:textId="74470884" w:rsidR="00D75ECD" w:rsidRDefault="00D75ECD" w:rsidP="00D75ECD">
      <w:pPr>
        <w:spacing w:after="0"/>
      </w:pPr>
      <w:r>
        <w:t>Force de proposition, autonomie et curiosité.</w:t>
      </w:r>
    </w:p>
    <w:p w14:paraId="1E1CC204" w14:textId="053F63FA" w:rsidR="00D75ECD" w:rsidRDefault="00D75ECD" w:rsidP="00D75ECD">
      <w:pPr>
        <w:spacing w:after="0"/>
      </w:pPr>
      <w:r>
        <w:t>Esprit analytique et orientation ROI.</w:t>
      </w:r>
    </w:p>
    <w:p w14:paraId="45F14114" w14:textId="77777777" w:rsidR="00CD26A5" w:rsidRDefault="00752903">
      <w:r>
        <w:t>Dans le cadre de vos missions</w:t>
      </w:r>
      <w:r w:rsidR="005E7A4D">
        <w:t>,</w:t>
      </w:r>
      <w:r>
        <w:t xml:space="preserve"> vous serez amené à piloter des projets transverses et à encadrer des stagiaires/alternants/intérimaires.</w:t>
      </w:r>
    </w:p>
    <w:p w14:paraId="535A6E03" w14:textId="77777777" w:rsidR="00CD26A5" w:rsidRDefault="00CD26A5"/>
    <w:p w14:paraId="4F3B4972" w14:textId="77777777" w:rsidR="00CD26A5" w:rsidRDefault="00CD26A5" w:rsidP="00BF7143">
      <w:pPr>
        <w:spacing w:after="0" w:line="240" w:lineRule="auto"/>
      </w:pPr>
    </w:p>
    <w:sectPr w:rsidR="00CD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746B"/>
    <w:multiLevelType w:val="multilevel"/>
    <w:tmpl w:val="1622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1756A"/>
    <w:multiLevelType w:val="multilevel"/>
    <w:tmpl w:val="4B022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74AF2"/>
    <w:multiLevelType w:val="multilevel"/>
    <w:tmpl w:val="B610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905164"/>
    <w:multiLevelType w:val="hybridMultilevel"/>
    <w:tmpl w:val="78DE83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B4BBF"/>
    <w:multiLevelType w:val="multilevel"/>
    <w:tmpl w:val="5A502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1C2AC6"/>
    <w:multiLevelType w:val="multilevel"/>
    <w:tmpl w:val="5060C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1F55CB"/>
    <w:multiLevelType w:val="hybridMultilevel"/>
    <w:tmpl w:val="3D2AD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982211">
    <w:abstractNumId w:val="3"/>
  </w:num>
  <w:num w:numId="2" w16cid:durableId="23675498">
    <w:abstractNumId w:val="6"/>
  </w:num>
  <w:num w:numId="3" w16cid:durableId="74517196">
    <w:abstractNumId w:val="2"/>
  </w:num>
  <w:num w:numId="4" w16cid:durableId="1580679131">
    <w:abstractNumId w:val="5"/>
  </w:num>
  <w:num w:numId="5" w16cid:durableId="331639348">
    <w:abstractNumId w:val="1"/>
  </w:num>
  <w:num w:numId="6" w16cid:durableId="469707091">
    <w:abstractNumId w:val="4"/>
  </w:num>
  <w:num w:numId="7" w16cid:durableId="126703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4D"/>
    <w:rsid w:val="000057C3"/>
    <w:rsid w:val="00015D95"/>
    <w:rsid w:val="00017410"/>
    <w:rsid w:val="00044C69"/>
    <w:rsid w:val="000B2003"/>
    <w:rsid w:val="000D2B06"/>
    <w:rsid w:val="00121450"/>
    <w:rsid w:val="00181D41"/>
    <w:rsid w:val="001B6930"/>
    <w:rsid w:val="00254A05"/>
    <w:rsid w:val="00255552"/>
    <w:rsid w:val="002A28CB"/>
    <w:rsid w:val="002A332C"/>
    <w:rsid w:val="002E54CA"/>
    <w:rsid w:val="002E7033"/>
    <w:rsid w:val="002F3A1A"/>
    <w:rsid w:val="00311E77"/>
    <w:rsid w:val="00327F1F"/>
    <w:rsid w:val="00333A47"/>
    <w:rsid w:val="003657D0"/>
    <w:rsid w:val="003A1FC3"/>
    <w:rsid w:val="00403605"/>
    <w:rsid w:val="00406577"/>
    <w:rsid w:val="00421882"/>
    <w:rsid w:val="004B4DA0"/>
    <w:rsid w:val="004C73DD"/>
    <w:rsid w:val="004E54CB"/>
    <w:rsid w:val="00500067"/>
    <w:rsid w:val="00533C30"/>
    <w:rsid w:val="00536A7F"/>
    <w:rsid w:val="00543DA1"/>
    <w:rsid w:val="005E7A4D"/>
    <w:rsid w:val="005F473D"/>
    <w:rsid w:val="005F70A6"/>
    <w:rsid w:val="005F72D2"/>
    <w:rsid w:val="00664C25"/>
    <w:rsid w:val="00666AFE"/>
    <w:rsid w:val="006C7609"/>
    <w:rsid w:val="006F2898"/>
    <w:rsid w:val="00701687"/>
    <w:rsid w:val="00752903"/>
    <w:rsid w:val="007D20AC"/>
    <w:rsid w:val="007D5B45"/>
    <w:rsid w:val="00805D0D"/>
    <w:rsid w:val="008B0A0D"/>
    <w:rsid w:val="008C518D"/>
    <w:rsid w:val="008C67E5"/>
    <w:rsid w:val="008F5F81"/>
    <w:rsid w:val="009028FD"/>
    <w:rsid w:val="009A2C8D"/>
    <w:rsid w:val="009B6A37"/>
    <w:rsid w:val="009C1CDB"/>
    <w:rsid w:val="009D00D3"/>
    <w:rsid w:val="009E4BA5"/>
    <w:rsid w:val="00A23D30"/>
    <w:rsid w:val="00A660AE"/>
    <w:rsid w:val="00AA35D1"/>
    <w:rsid w:val="00AB0EB7"/>
    <w:rsid w:val="00AE1CB4"/>
    <w:rsid w:val="00B4344D"/>
    <w:rsid w:val="00B47550"/>
    <w:rsid w:val="00B66565"/>
    <w:rsid w:val="00BC159F"/>
    <w:rsid w:val="00BC2133"/>
    <w:rsid w:val="00BC741E"/>
    <w:rsid w:val="00BF7143"/>
    <w:rsid w:val="00CD26A5"/>
    <w:rsid w:val="00CE25E2"/>
    <w:rsid w:val="00D1711C"/>
    <w:rsid w:val="00D71DC3"/>
    <w:rsid w:val="00D75ECD"/>
    <w:rsid w:val="00D86896"/>
    <w:rsid w:val="00DD165C"/>
    <w:rsid w:val="00DE6774"/>
    <w:rsid w:val="00E12224"/>
    <w:rsid w:val="00E421B1"/>
    <w:rsid w:val="00E64E85"/>
    <w:rsid w:val="00E73ABB"/>
    <w:rsid w:val="00EA456C"/>
    <w:rsid w:val="00EB2BB8"/>
    <w:rsid w:val="00EB6A58"/>
    <w:rsid w:val="00EC6A5E"/>
    <w:rsid w:val="00ED02B0"/>
    <w:rsid w:val="00ED6710"/>
    <w:rsid w:val="00EE1652"/>
    <w:rsid w:val="00EE23EE"/>
    <w:rsid w:val="00EF7E09"/>
    <w:rsid w:val="00F1354D"/>
    <w:rsid w:val="00F35FFD"/>
    <w:rsid w:val="00F7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D75A"/>
  <w15:chartTrackingRefBased/>
  <w15:docId w15:val="{4C3E9688-83AF-456D-9C28-23E6EA6F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714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6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4243</TotalTime>
  <Pages>2</Pages>
  <Words>550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Vicat Group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COURTADON Nathalie</dc:creator>
  <cp:keywords/>
  <dc:description/>
  <cp:lastModifiedBy>LEGAY Laurent</cp:lastModifiedBy>
  <cp:revision>80</cp:revision>
  <cp:lastPrinted>2018-12-11T12:22:00Z</cp:lastPrinted>
  <dcterms:created xsi:type="dcterms:W3CDTF">2018-12-11T10:21:00Z</dcterms:created>
  <dcterms:modified xsi:type="dcterms:W3CDTF">2025-03-13T08:11:00Z</dcterms:modified>
</cp:coreProperties>
</file>